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929A6">
      <w:pPr>
        <w:spacing w:line="44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33C7E550">
      <w:pPr>
        <w:spacing w:line="54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宁波市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青年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法学法律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人才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库人选登记表</w:t>
      </w:r>
    </w:p>
    <w:tbl>
      <w:tblPr>
        <w:tblStyle w:val="4"/>
        <w:tblW w:w="10183" w:type="pct"/>
        <w:tblInd w:w="-16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1304"/>
        <w:gridCol w:w="387"/>
        <w:gridCol w:w="747"/>
        <w:gridCol w:w="258"/>
        <w:gridCol w:w="465"/>
        <w:gridCol w:w="373"/>
        <w:gridCol w:w="1070"/>
        <w:gridCol w:w="462"/>
        <w:gridCol w:w="1001"/>
        <w:gridCol w:w="1348"/>
        <w:gridCol w:w="8548"/>
      </w:tblGrid>
      <w:tr w14:paraId="3D514E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17" w:type="pct"/>
          <w:trHeight w:val="788" w:hRule="atLeast"/>
        </w:trPr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037F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4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22B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10FD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32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A5F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1202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43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29949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8BD02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近期2寸</w:t>
            </w:r>
          </w:p>
          <w:p w14:paraId="58686A0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免冠彩照</w:t>
            </w:r>
          </w:p>
          <w:p w14:paraId="4267EC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粘贴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</w:tr>
      <w:tr w14:paraId="51011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17" w:type="pct"/>
          <w:trHeight w:val="788" w:hRule="atLeast"/>
        </w:trPr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14851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4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7575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C2C4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32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19447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819D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43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2933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9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DC0D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B35F8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17" w:type="pct"/>
          <w:trHeight w:val="788" w:hRule="atLeast"/>
        </w:trPr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82FEB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身体</w:t>
            </w:r>
          </w:p>
          <w:p w14:paraId="529537A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状况</w:t>
            </w:r>
          </w:p>
        </w:tc>
        <w:tc>
          <w:tcPr>
            <w:tcW w:w="49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39E7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E477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32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4090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2C40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43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4022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9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F4CC3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6530E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17" w:type="pct"/>
          <w:trHeight w:val="786" w:hRule="atLeast"/>
        </w:trPr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F1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</w:t>
            </w:r>
          </w:p>
          <w:p w14:paraId="6F39E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院校</w:t>
            </w:r>
          </w:p>
        </w:tc>
        <w:tc>
          <w:tcPr>
            <w:tcW w:w="104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AD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01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82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86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57028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17" w:type="pct"/>
          <w:trHeight w:val="788" w:hRule="atLeast"/>
        </w:trPr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15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</w:t>
            </w:r>
          </w:p>
          <w:p w14:paraId="63AA7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1041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557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0F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82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A0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5ABF6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17" w:type="pct"/>
          <w:trHeight w:val="788" w:hRule="atLeast"/>
        </w:trPr>
        <w:tc>
          <w:tcPr>
            <w:tcW w:w="29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51B2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79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1647C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6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9C29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资格证书</w:t>
            </w:r>
          </w:p>
        </w:tc>
        <w:tc>
          <w:tcPr>
            <w:tcW w:w="82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D5DB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3F727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17" w:type="pct"/>
          <w:trHeight w:val="963" w:hRule="atLeast"/>
        </w:trPr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B1842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研究方向</w:t>
            </w:r>
          </w:p>
        </w:tc>
        <w:tc>
          <w:tcPr>
            <w:tcW w:w="2184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8C4D4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327A6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17" w:type="pct"/>
          <w:trHeight w:val="672" w:hRule="atLeast"/>
        </w:trPr>
        <w:tc>
          <w:tcPr>
            <w:tcW w:w="298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0AE24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7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0D58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办公电话</w:t>
            </w:r>
          </w:p>
        </w:tc>
        <w:tc>
          <w:tcPr>
            <w:tcW w:w="63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A2B6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D2E07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  <w:tc>
          <w:tcPr>
            <w:tcW w:w="3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E427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0DF5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17" w:type="pct"/>
          <w:trHeight w:val="738" w:hRule="atLeast"/>
        </w:trPr>
        <w:tc>
          <w:tcPr>
            <w:tcW w:w="29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512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8B87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通信地址</w:t>
            </w:r>
          </w:p>
        </w:tc>
        <w:tc>
          <w:tcPr>
            <w:tcW w:w="146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E964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B743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17" w:type="pct"/>
          <w:trHeight w:val="788" w:hRule="atLeast"/>
        </w:trPr>
        <w:tc>
          <w:tcPr>
            <w:tcW w:w="29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A97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8B98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邮编</w:t>
            </w:r>
          </w:p>
        </w:tc>
        <w:tc>
          <w:tcPr>
            <w:tcW w:w="54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35D4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CEFC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69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DFCC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F1156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17" w:type="pct"/>
          <w:trHeight w:val="2670" w:hRule="atLeast"/>
        </w:trPr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2707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工作经历</w:t>
            </w:r>
          </w:p>
        </w:tc>
        <w:tc>
          <w:tcPr>
            <w:tcW w:w="2184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EB7CC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（需填写所在单位、具体岗位及所任职务）</w:t>
            </w:r>
          </w:p>
        </w:tc>
      </w:tr>
      <w:tr w14:paraId="55B34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17" w:type="pct"/>
          <w:trHeight w:val="4197" w:hRule="atLeast"/>
        </w:trPr>
        <w:tc>
          <w:tcPr>
            <w:tcW w:w="29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68B42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主要学术</w:t>
            </w:r>
          </w:p>
          <w:p w14:paraId="5259352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 果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；</w:t>
            </w:r>
          </w:p>
          <w:p w14:paraId="3096437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主持或参</w:t>
            </w:r>
          </w:p>
          <w:p w14:paraId="0F061F9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与重大涉</w:t>
            </w:r>
          </w:p>
          <w:p w14:paraId="369A075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法事务</w:t>
            </w:r>
          </w:p>
          <w:p w14:paraId="44757C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 况</w:t>
            </w:r>
          </w:p>
          <w:p w14:paraId="1F39780B"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84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896AF3"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（包括出版专著、发表文章、主持完成课题以及获领导批示等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情况；</w:t>
            </w: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办理或参与社会影响较大的相关案件情况，或代理的行政诉讼案件情况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  <w:p w14:paraId="2D58B84C">
            <w:pPr>
              <w:widowControl/>
              <w:ind w:firstLine="2400" w:firstLineChars="1000"/>
              <w:rPr>
                <w:rFonts w:hint="eastAsia" w:ascii="宋体" w:hAnsi="宋体" w:cs="宋体"/>
                <w:kern w:val="0"/>
                <w:sz w:val="24"/>
              </w:rPr>
            </w:pPr>
          </w:p>
          <w:p w14:paraId="05CE2005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 w14:paraId="77287D89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 w14:paraId="43A6F869">
            <w:pPr>
              <w:widowControl/>
              <w:ind w:firstLine="2400" w:firstLineChars="1000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6E0CDE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</w:trPr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617917"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获奖情况</w:t>
            </w:r>
          </w:p>
        </w:tc>
        <w:tc>
          <w:tcPr>
            <w:tcW w:w="2184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A236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517" w:type="pct"/>
            <w:noWrap w:val="0"/>
            <w:vAlign w:val="center"/>
          </w:tcPr>
          <w:p w14:paraId="4BFE960C">
            <w:pPr>
              <w:widowControl/>
              <w:ind w:firstLine="2160" w:firstLineChars="9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（仅填写与专业工作有关的获奖情况）</w:t>
            </w:r>
          </w:p>
          <w:p w14:paraId="3A4043F3">
            <w:pPr>
              <w:widowControl/>
              <w:ind w:firstLine="2400" w:firstLineChars="1000"/>
              <w:rPr>
                <w:rFonts w:hint="eastAsia" w:ascii="宋体" w:hAnsi="宋体" w:cs="宋体"/>
                <w:kern w:val="0"/>
                <w:sz w:val="24"/>
              </w:rPr>
            </w:pPr>
          </w:p>
          <w:p w14:paraId="55753181">
            <w:pPr>
              <w:widowControl/>
              <w:ind w:firstLine="2400" w:firstLineChars="1000"/>
              <w:rPr>
                <w:rFonts w:hint="eastAsia" w:ascii="宋体" w:hAnsi="宋体" w:cs="宋体"/>
                <w:kern w:val="0"/>
                <w:sz w:val="24"/>
              </w:rPr>
            </w:pPr>
          </w:p>
          <w:p w14:paraId="1372BD6A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66168E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17" w:type="pct"/>
          <w:trHeight w:val="2335" w:hRule="atLeast"/>
        </w:trPr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8E0E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推荐</w:t>
            </w: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  <w:p w14:paraId="61708C9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见</w:t>
            </w:r>
          </w:p>
        </w:tc>
        <w:tc>
          <w:tcPr>
            <w:tcW w:w="2184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1A54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22751CE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  <w:p w14:paraId="01D36D0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</w:tr>
      <w:tr w14:paraId="6108B9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17" w:type="pct"/>
          <w:trHeight w:val="2335" w:hRule="atLeast"/>
        </w:trPr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8F36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市法学会</w:t>
            </w:r>
            <w:r>
              <w:rPr>
                <w:rFonts w:hint="eastAsia" w:ascii="宋体" w:hAnsi="宋体" w:cs="宋体"/>
                <w:kern w:val="0"/>
                <w:sz w:val="24"/>
              </w:rPr>
              <w:t>意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见</w:t>
            </w:r>
          </w:p>
        </w:tc>
        <w:tc>
          <w:tcPr>
            <w:tcW w:w="2184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92B69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</w:p>
          <w:p w14:paraId="274DBBC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  <w:p w14:paraId="1A8CFA8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</w:tr>
    </w:tbl>
    <w:p w14:paraId="0550C6C5">
      <w:pPr>
        <w:spacing w:line="44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注：1.表格内容可按实际需要分栏，也可另设附表。</w:t>
      </w:r>
    </w:p>
    <w:p w14:paraId="17004962">
      <w:pPr>
        <w:spacing w:line="440" w:lineRule="exact"/>
      </w:pPr>
      <w:r>
        <w:rPr>
          <w:rFonts w:hint="eastAsia" w:ascii="宋体" w:hAnsi="宋体"/>
          <w:sz w:val="24"/>
        </w:rPr>
        <w:t>2.电子版表格请登录平安宁波网下载，网址：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HYPERLINK "http://</w:instrText>
      </w:r>
      <w:r>
        <w:rPr>
          <w:rFonts w:hint="eastAsia" w:ascii="宋体" w:hAnsi="宋体"/>
          <w:sz w:val="24"/>
        </w:rPr>
        <w:instrText xml:space="preserve">www.panb.gov.cn</w:instrText>
      </w:r>
      <w:r>
        <w:rPr>
          <w:rFonts w:ascii="宋体" w:hAnsi="宋体"/>
          <w:sz w:val="24"/>
        </w:rPr>
        <w:instrText xml:space="preserve">" </w:instrText>
      </w:r>
      <w:r>
        <w:rPr>
          <w:rFonts w:ascii="宋体" w:hAnsi="宋体"/>
          <w:sz w:val="24"/>
        </w:rPr>
        <w:fldChar w:fldCharType="separate"/>
      </w:r>
      <w:r>
        <w:rPr>
          <w:rFonts w:hint="eastAsia" w:ascii="宋体" w:hAnsi="宋体"/>
          <w:sz w:val="24"/>
        </w:rPr>
        <w:t>www.panb.gov.cn</w:t>
      </w:r>
      <w:r>
        <w:rPr>
          <w:rFonts w:ascii="宋体" w:hAnsi="宋体"/>
          <w:sz w:val="24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7FFA653-82BF-4A6F-8AA8-82C465A6023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CDBBA82-46CE-4161-9A70-E8C795406E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613C4"/>
    <w:rsid w:val="74A6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2025-03-13T08:41:00Z</dcterms:created>
  <dc:creator>WPS_1571658670</dc:creator>
  <cp:lastModifiedBy>WPS_1571658670</cp:lastModifiedBy>
  <dcterms:modified xsi:type="dcterms:W3CDTF">2025-03-13T08:43:36Z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0D27F12268CF4553B3E52A7F6F263A54_11</vt:lpwstr>
  </property>
  <property fmtid="{D5CDD505-2E9C-101B-9397-08002B2CF9AE}" pid="4" name="KSOTemplateDocerSaveRecord">
    <vt:lpwstr>eyJoZGlkIjoiNDdlMDJkMWY0NzMwOTMyNjM3YWM1MjE4YWZjMjliZmIiLCJ1c2VySWQiOiI2OTY1NjEyMDUifQ==</vt:lpwstr>
  </property>
</Properties>
</file>